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D065B" w14:textId="3836E76C" w:rsidR="00DD5C45" w:rsidRPr="00DD5C45" w:rsidRDefault="00DD5C45" w:rsidP="00DD5C45">
      <w:pPr>
        <w:spacing w:line="276" w:lineRule="auto"/>
        <w:rPr>
          <w:b/>
          <w:sz w:val="20"/>
          <w:szCs w:val="20"/>
        </w:rPr>
      </w:pPr>
      <w:r w:rsidRPr="00A722B1">
        <w:rPr>
          <w:rFonts w:ascii="Arial" w:hAnsi="Arial" w:cs="Arial"/>
          <w:b/>
          <w:noProof/>
          <w:color w:val="4C4C4E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E6C6C4" wp14:editId="2D58FD97">
                <wp:simplePos x="0" y="0"/>
                <wp:positionH relativeFrom="column">
                  <wp:posOffset>-571500</wp:posOffset>
                </wp:positionH>
                <wp:positionV relativeFrom="paragraph">
                  <wp:posOffset>-228600</wp:posOffset>
                </wp:positionV>
                <wp:extent cx="6286500" cy="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4A4A49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E6AC19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-18pt" to="450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" strokecolor="#4a4a49" strokeweight=".5pt"/>
            </w:pict>
          </mc:Fallback>
        </mc:AlternateContent>
      </w:r>
    </w:p>
    <w:p w14:paraId="19D998EB" w14:textId="77777777" w:rsidR="00DD5C45" w:rsidRPr="00052E8B" w:rsidRDefault="00DD5C45" w:rsidP="00DD5C4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52E8B">
        <w:rPr>
          <w:rFonts w:ascii="Arial" w:hAnsi="Arial" w:cs="Arial"/>
          <w:b/>
          <w:sz w:val="20"/>
          <w:szCs w:val="20"/>
          <w:u w:val="single"/>
        </w:rPr>
        <w:t>OBJEDNÁVKA EKOLOGICKÉHO AUDITU</w:t>
      </w:r>
    </w:p>
    <w:p w14:paraId="4BCC2A44" w14:textId="77777777" w:rsidR="00DD5C45" w:rsidRPr="00052E8B" w:rsidRDefault="00DD5C45" w:rsidP="00DD5C45">
      <w:pPr>
        <w:jc w:val="center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(Zákon č. 92/1991 Sb. - Převod majetku státu na jiné osoby)</w:t>
      </w:r>
    </w:p>
    <w:p w14:paraId="727E43B3" w14:textId="77777777" w:rsidR="00DD5C45" w:rsidRPr="00052E8B" w:rsidRDefault="00DD5C45" w:rsidP="00DD5C45">
      <w:pPr>
        <w:jc w:val="center"/>
        <w:rPr>
          <w:rFonts w:ascii="Arial" w:hAnsi="Arial" w:cs="Arial"/>
          <w:b/>
          <w:sz w:val="20"/>
          <w:szCs w:val="20"/>
        </w:rPr>
      </w:pPr>
    </w:p>
    <w:p w14:paraId="70F8116D" w14:textId="77777777" w:rsidR="00DD5C45" w:rsidRPr="006910A6" w:rsidRDefault="00DD5C45" w:rsidP="006910A6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52E8B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7C175E9" w14:textId="77777777" w:rsidR="00DD5C45" w:rsidRPr="00052E8B" w:rsidRDefault="00DD5C45" w:rsidP="00DD5C45">
      <w:pPr>
        <w:framePr w:w="4185" w:h="2461" w:hSpace="142" w:wrap="auto" w:vAnchor="text" w:hAnchor="page" w:x="5919" w:y="46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Zhotovitel:</w:t>
      </w:r>
      <w:r w:rsidRPr="00052E8B">
        <w:rPr>
          <w:rFonts w:ascii="Arial" w:hAnsi="Arial" w:cs="Arial"/>
          <w:sz w:val="20"/>
          <w:szCs w:val="20"/>
        </w:rPr>
        <w:t xml:space="preserve"> </w:t>
      </w:r>
    </w:p>
    <w:p w14:paraId="53D55A76" w14:textId="77777777" w:rsidR="00DD5C45" w:rsidRPr="00052E8B" w:rsidRDefault="00DD5C45" w:rsidP="00DD5C45">
      <w:pPr>
        <w:framePr w:w="4185" w:h="2461" w:hSpace="142" w:wrap="auto" w:vAnchor="text" w:hAnchor="page" w:x="5919" w:y="46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 xml:space="preserve">Název: </w:t>
      </w:r>
    </w:p>
    <w:p w14:paraId="3AFC5395" w14:textId="77777777" w:rsidR="00DD5C45" w:rsidRPr="00052E8B" w:rsidRDefault="00DD5C45" w:rsidP="00DD5C45">
      <w:pPr>
        <w:framePr w:w="4185" w:h="2461" w:hSpace="142" w:wrap="auto" w:vAnchor="text" w:hAnchor="page" w:x="5919" w:y="46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 xml:space="preserve">IČO: </w:t>
      </w:r>
    </w:p>
    <w:p w14:paraId="7D1F587C" w14:textId="77777777" w:rsidR="00DD5C45" w:rsidRPr="00052E8B" w:rsidRDefault="00DD5C45" w:rsidP="00DD5C45">
      <w:pPr>
        <w:framePr w:w="4185" w:h="2461" w:hSpace="142" w:wrap="auto" w:vAnchor="text" w:hAnchor="page" w:x="5919" w:y="46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 xml:space="preserve">Sídlo: </w:t>
      </w:r>
    </w:p>
    <w:p w14:paraId="369299B0" w14:textId="77777777" w:rsidR="00DD5C45" w:rsidRPr="00052E8B" w:rsidRDefault="00DD5C45" w:rsidP="00DD5C45">
      <w:pPr>
        <w:framePr w:w="4185" w:h="2461" w:hSpace="142" w:wrap="auto" w:vAnchor="text" w:hAnchor="page" w:x="5919" w:y="46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311ECC88" w14:textId="77777777" w:rsidR="00DD5C45" w:rsidRPr="00052E8B" w:rsidRDefault="00DD5C45" w:rsidP="00DD5C45">
      <w:pPr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Objednatel:</w:t>
      </w:r>
    </w:p>
    <w:p w14:paraId="05993DD9" w14:textId="77777777" w:rsidR="00DD5C45" w:rsidRPr="00052E8B" w:rsidRDefault="00DD5C45" w:rsidP="00DD5C45">
      <w:pPr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Česká republika-Státní pozemkový úřad</w:t>
      </w:r>
    </w:p>
    <w:p w14:paraId="62E66966" w14:textId="77777777" w:rsidR="00DD5C45" w:rsidRPr="00052E8B" w:rsidRDefault="00DD5C45" w:rsidP="00DD5C45">
      <w:pPr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Krajský pozemkový úřad pro ………………..</w:t>
      </w:r>
    </w:p>
    <w:p w14:paraId="3C665768" w14:textId="77777777" w:rsidR="00DD5C45" w:rsidRPr="00052E8B" w:rsidRDefault="00DD5C45" w:rsidP="00DD5C45">
      <w:pPr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Se sídlem ………………………….</w:t>
      </w:r>
    </w:p>
    <w:p w14:paraId="3D33F318" w14:textId="77777777" w:rsidR="00DD5C45" w:rsidRPr="00052E8B" w:rsidRDefault="00DD5C45" w:rsidP="00DD5C45">
      <w:pPr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IČO: 01312774</w:t>
      </w:r>
    </w:p>
    <w:p w14:paraId="0D01B00C" w14:textId="77777777" w:rsidR="00DD5C45" w:rsidRPr="00052E8B" w:rsidRDefault="00DD5C45" w:rsidP="00DD5C45">
      <w:pPr>
        <w:ind w:right="-1703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 xml:space="preserve">Naše značka: </w:t>
      </w:r>
      <w:r w:rsidRPr="00052E8B">
        <w:rPr>
          <w:rFonts w:ascii="Arial" w:hAnsi="Arial" w:cs="Arial"/>
          <w:sz w:val="20"/>
          <w:szCs w:val="20"/>
        </w:rPr>
        <w:tab/>
      </w:r>
    </w:p>
    <w:p w14:paraId="14CB650C" w14:textId="77777777" w:rsidR="00DD5C45" w:rsidRPr="00052E8B" w:rsidRDefault="00DD5C45" w:rsidP="00DD5C45">
      <w:pPr>
        <w:ind w:right="-1703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Kontaktní osoba za SPÚ:</w:t>
      </w:r>
    </w:p>
    <w:p w14:paraId="59F04909" w14:textId="77777777" w:rsidR="00DD5C45" w:rsidRPr="00052E8B" w:rsidRDefault="00DD5C45" w:rsidP="00DD5C45">
      <w:pPr>
        <w:ind w:right="-1703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Tel:</w:t>
      </w:r>
    </w:p>
    <w:p w14:paraId="722EC9A4" w14:textId="77777777" w:rsidR="00DD5C45" w:rsidRPr="00052E8B" w:rsidRDefault="00DD5C45" w:rsidP="00DD5C45">
      <w:pPr>
        <w:ind w:right="-1703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ID DS:</w:t>
      </w:r>
      <w:r w:rsidRPr="00052E8B">
        <w:rPr>
          <w:rFonts w:ascii="Arial" w:hAnsi="Arial" w:cs="Arial"/>
          <w:sz w:val="20"/>
          <w:szCs w:val="20"/>
        </w:rPr>
        <w:tab/>
        <w:t xml:space="preserve"> z49per3</w:t>
      </w:r>
      <w:r w:rsidRPr="00052E8B">
        <w:rPr>
          <w:rFonts w:ascii="Arial" w:hAnsi="Arial" w:cs="Arial"/>
          <w:sz w:val="20"/>
          <w:szCs w:val="20"/>
        </w:rPr>
        <w:tab/>
        <w:t xml:space="preserve"> </w:t>
      </w:r>
      <w:r w:rsidRPr="00052E8B">
        <w:rPr>
          <w:rFonts w:ascii="Arial" w:hAnsi="Arial" w:cs="Arial"/>
          <w:sz w:val="20"/>
          <w:szCs w:val="20"/>
        </w:rPr>
        <w:tab/>
      </w:r>
    </w:p>
    <w:p w14:paraId="07FA7D96" w14:textId="77777777" w:rsidR="00DD5C45" w:rsidRPr="00052E8B" w:rsidRDefault="00DD5C45" w:rsidP="00DD5C45">
      <w:pPr>
        <w:ind w:right="-1703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E-mail: …………….@spucr.cz</w:t>
      </w:r>
      <w:r w:rsidRPr="00052E8B">
        <w:rPr>
          <w:rFonts w:ascii="Arial" w:hAnsi="Arial" w:cs="Arial"/>
          <w:sz w:val="20"/>
          <w:szCs w:val="20"/>
        </w:rPr>
        <w:tab/>
      </w:r>
    </w:p>
    <w:p w14:paraId="2FB09146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Datum:</w:t>
      </w:r>
    </w:p>
    <w:p w14:paraId="23C20399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</w:p>
    <w:p w14:paraId="6510BDE6" w14:textId="0F97E0DE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 xml:space="preserve">Podle „Rámcové </w:t>
      </w:r>
      <w:r w:rsidRPr="004C5349">
        <w:rPr>
          <w:rFonts w:ascii="Arial" w:hAnsi="Arial" w:cs="Arial"/>
          <w:sz w:val="20"/>
          <w:szCs w:val="20"/>
        </w:rPr>
        <w:t xml:space="preserve">dohody </w:t>
      </w:r>
      <w:r w:rsidR="00621F5E" w:rsidRPr="004C5349">
        <w:rPr>
          <w:rFonts w:ascii="Arial" w:hAnsi="Arial" w:cs="Arial"/>
          <w:sz w:val="20"/>
          <w:szCs w:val="20"/>
        </w:rPr>
        <w:t xml:space="preserve">spisová značka VZMR: </w:t>
      </w:r>
      <w:r w:rsidR="00D24EE5">
        <w:rPr>
          <w:rFonts w:ascii="Arial" w:hAnsi="Arial" w:cs="Arial"/>
          <w:sz w:val="20"/>
          <w:szCs w:val="20"/>
        </w:rPr>
        <w:t xml:space="preserve">………………….. </w:t>
      </w:r>
      <w:r w:rsidRPr="00052E8B">
        <w:rPr>
          <w:rFonts w:ascii="Arial" w:hAnsi="Arial" w:cs="Arial"/>
          <w:sz w:val="20"/>
          <w:szCs w:val="20"/>
        </w:rPr>
        <w:t>uzavřené  dne ………….   „ (dále jen „</w:t>
      </w:r>
      <w:r w:rsidRPr="00052E8B">
        <w:rPr>
          <w:rFonts w:ascii="Arial" w:hAnsi="Arial" w:cs="Arial"/>
          <w:b/>
          <w:sz w:val="20"/>
          <w:szCs w:val="20"/>
        </w:rPr>
        <w:t>dohoda</w:t>
      </w:r>
      <w:r w:rsidRPr="00052E8B">
        <w:rPr>
          <w:rFonts w:ascii="Arial" w:hAnsi="Arial" w:cs="Arial"/>
          <w:sz w:val="20"/>
          <w:szCs w:val="20"/>
        </w:rPr>
        <w:t>“) mezi objednatelem a zhotovitelem objednáváme u Vás „</w:t>
      </w:r>
      <w:r w:rsidRPr="00052E8B">
        <w:rPr>
          <w:rFonts w:ascii="Arial" w:hAnsi="Arial" w:cs="Arial"/>
          <w:b/>
          <w:sz w:val="20"/>
          <w:szCs w:val="20"/>
        </w:rPr>
        <w:t>Ekologický audit pro potřeby § 6a zákona č. 92/1991 Sb., o podmínkách převodu majetku státu na jiné osoby, ve znění pozdějších předpisů“ :</w:t>
      </w:r>
      <w:r w:rsidRPr="00052E8B">
        <w:rPr>
          <w:rFonts w:ascii="Arial" w:hAnsi="Arial" w:cs="Arial"/>
          <w:sz w:val="20"/>
          <w:szCs w:val="20"/>
        </w:rPr>
        <w:t xml:space="preserve"> </w:t>
      </w:r>
    </w:p>
    <w:p w14:paraId="4E521F08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</w:p>
    <w:p w14:paraId="3F7D6720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Účel ekologického auditu:</w:t>
      </w:r>
    </w:p>
    <w:p w14:paraId="48E9FBB5" w14:textId="77777777" w:rsidR="00DD5C45" w:rsidRPr="00052E8B" w:rsidRDefault="00DD5C45" w:rsidP="00DD5C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Převod majetku podle zákona č. 92/1991 Sb.</w:t>
      </w:r>
    </w:p>
    <w:p w14:paraId="536A3ABA" w14:textId="77777777" w:rsidR="00DD5C45" w:rsidRPr="00052E8B" w:rsidRDefault="00DD5C45" w:rsidP="00DD5C45">
      <w:pPr>
        <w:tabs>
          <w:tab w:val="num" w:pos="1474"/>
        </w:tabs>
        <w:jc w:val="both"/>
        <w:rPr>
          <w:rFonts w:ascii="Arial" w:hAnsi="Arial" w:cs="Arial"/>
          <w:b/>
          <w:sz w:val="20"/>
          <w:szCs w:val="20"/>
        </w:rPr>
      </w:pPr>
    </w:p>
    <w:p w14:paraId="2D5BC198" w14:textId="77777777" w:rsidR="00DD5C45" w:rsidRPr="00052E8B" w:rsidRDefault="00DD5C45" w:rsidP="00DD5C45">
      <w:pPr>
        <w:pStyle w:val="vnintext"/>
        <w:ind w:firstLine="0"/>
        <w:rPr>
          <w:rFonts w:ascii="Arial" w:hAnsi="Arial" w:cs="Arial"/>
          <w:b/>
          <w:sz w:val="20"/>
        </w:rPr>
      </w:pPr>
      <w:r w:rsidRPr="00052E8B">
        <w:rPr>
          <w:rFonts w:ascii="Arial" w:hAnsi="Arial" w:cs="Arial"/>
          <w:b/>
          <w:sz w:val="20"/>
        </w:rPr>
        <w:t>Ekologický audit pro:</w:t>
      </w:r>
    </w:p>
    <w:p w14:paraId="341EBDC2" w14:textId="77777777" w:rsidR="00DD5C45" w:rsidRPr="00052E8B" w:rsidRDefault="00DD5C45" w:rsidP="00DD5C45">
      <w:pPr>
        <w:pStyle w:val="vnintext"/>
        <w:ind w:firstLine="0"/>
        <w:rPr>
          <w:rFonts w:ascii="Arial" w:hAnsi="Arial" w:cs="Arial"/>
          <w:b/>
          <w:i/>
          <w:sz w:val="20"/>
        </w:rPr>
      </w:pPr>
    </w:p>
    <w:p w14:paraId="1A6297A4" w14:textId="394A909B" w:rsidR="00DD5C45" w:rsidRDefault="00DD5C45" w:rsidP="00DD5C45">
      <w:pPr>
        <w:pStyle w:val="vnintext"/>
        <w:ind w:firstLine="0"/>
        <w:rPr>
          <w:rFonts w:ascii="Arial" w:hAnsi="Arial" w:cs="Arial"/>
          <w:b/>
          <w:i/>
          <w:sz w:val="20"/>
        </w:rPr>
      </w:pPr>
      <w:r w:rsidRPr="00052E8B">
        <w:rPr>
          <w:rFonts w:ascii="Arial" w:hAnsi="Arial" w:cs="Arial"/>
          <w:b/>
          <w:i/>
          <w:sz w:val="20"/>
        </w:rPr>
        <w:t>……………………………………………………………………………………………………………</w:t>
      </w:r>
    </w:p>
    <w:p w14:paraId="7C9A4DAA" w14:textId="7487C248" w:rsidR="00063C2B" w:rsidRDefault="00063C2B" w:rsidP="00DD5C45">
      <w:pPr>
        <w:pStyle w:val="vnintext"/>
        <w:ind w:firstLine="0"/>
        <w:rPr>
          <w:rFonts w:ascii="Arial" w:hAnsi="Arial" w:cs="Arial"/>
          <w:b/>
          <w:i/>
          <w:sz w:val="20"/>
        </w:rPr>
      </w:pPr>
    </w:p>
    <w:p w14:paraId="227FF771" w14:textId="147D7FAA" w:rsidR="00063C2B" w:rsidRPr="001F2DBF" w:rsidRDefault="00063C2B" w:rsidP="00063C2B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F2DBF">
        <w:rPr>
          <w:rFonts w:ascii="Arial" w:hAnsi="Arial" w:cs="Arial"/>
          <w:b/>
          <w:sz w:val="20"/>
          <w:szCs w:val="20"/>
        </w:rPr>
        <w:t>Jméno a funkce příslušného vedoucího organizační jednotky nebo organizačního útvaru objednatele:</w:t>
      </w:r>
    </w:p>
    <w:p w14:paraId="2D974C0A" w14:textId="6EFD32EC" w:rsidR="00063C2B" w:rsidRPr="001F2DBF" w:rsidRDefault="00063C2B" w:rsidP="00063C2B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0297700A" w14:textId="2F208EEA" w:rsidR="00063C2B" w:rsidRPr="001F2DBF" w:rsidRDefault="00063C2B" w:rsidP="00063C2B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F2DBF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……………………………………………………………………………………………………………….</w:t>
      </w:r>
    </w:p>
    <w:p w14:paraId="53603216" w14:textId="1C9432C8" w:rsidR="00DD5C45" w:rsidRPr="00052E8B" w:rsidRDefault="00DD5C45" w:rsidP="00DD5C45">
      <w:pPr>
        <w:pStyle w:val="vnintext"/>
        <w:ind w:firstLine="0"/>
        <w:rPr>
          <w:rFonts w:ascii="Arial" w:hAnsi="Arial" w:cs="Arial"/>
          <w:b/>
          <w:i/>
          <w:sz w:val="20"/>
        </w:rPr>
      </w:pPr>
    </w:p>
    <w:p w14:paraId="2C6E6915" w14:textId="77777777" w:rsidR="00DD5C45" w:rsidRPr="00052E8B" w:rsidRDefault="00DD5C45" w:rsidP="00DD5C45">
      <w:pPr>
        <w:pStyle w:val="vnintext"/>
        <w:ind w:firstLine="0"/>
        <w:rPr>
          <w:rFonts w:ascii="Arial" w:hAnsi="Arial" w:cs="Arial"/>
          <w:b/>
          <w:sz w:val="20"/>
        </w:rPr>
      </w:pPr>
      <w:r w:rsidRPr="00052E8B">
        <w:rPr>
          <w:rFonts w:ascii="Arial" w:hAnsi="Arial" w:cs="Arial"/>
          <w:b/>
          <w:sz w:val="20"/>
        </w:rPr>
        <w:t>Součinnost objednatele a zhotovitele:</w:t>
      </w:r>
    </w:p>
    <w:p w14:paraId="22C22478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 xml:space="preserve">Objednavatel poskytne zhotoviteli: </w:t>
      </w:r>
    </w:p>
    <w:p w14:paraId="0CFDE145" w14:textId="77777777" w:rsidR="00DD5C45" w:rsidRPr="00052E8B" w:rsidRDefault="00DD5C45" w:rsidP="00DD5C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Dostupnou dokumentaci o privatizovaném majetku</w:t>
      </w:r>
    </w:p>
    <w:p w14:paraId="02B7C719" w14:textId="77777777" w:rsidR="00DD5C45" w:rsidRPr="00052E8B" w:rsidRDefault="00DD5C45" w:rsidP="00DD5C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Poskytne možnost zhotoviteli provádět odborné práce v zájmovém území a okolí</w:t>
      </w:r>
    </w:p>
    <w:p w14:paraId="5F5DB1F1" w14:textId="77777777" w:rsidR="00DD5C45" w:rsidRPr="00052E8B" w:rsidRDefault="00DD5C45" w:rsidP="00DD5C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V případě potřeby objednavatel vystaví zhotoviteli plnou moc k zastupování objednavatele při jednání s orgány státní správy a samosprávy pro činnosti spojené s předmětem této objednávky</w:t>
      </w:r>
    </w:p>
    <w:p w14:paraId="28805CAC" w14:textId="77777777" w:rsidR="00DD5C45" w:rsidRPr="00052E8B" w:rsidRDefault="00DD5C45" w:rsidP="00DD5C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V případě potřeby objednavatel zajistí odběr elektrické energie a vody na zabezpečení odborných prací</w:t>
      </w:r>
    </w:p>
    <w:p w14:paraId="5F6FEF1A" w14:textId="77777777" w:rsidR="00DD5C45" w:rsidRPr="00052E8B" w:rsidRDefault="00DD5C45" w:rsidP="00DD5C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Výpis z katastru nemovitostí.</w:t>
      </w:r>
    </w:p>
    <w:p w14:paraId="64349042" w14:textId="77777777" w:rsidR="00DD5C45" w:rsidRPr="00052E8B" w:rsidRDefault="00DD5C45" w:rsidP="00DD5C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Ortofotomapu, případně srovnávací sestavení parcel.</w:t>
      </w:r>
    </w:p>
    <w:p w14:paraId="4F8F2FAF" w14:textId="77777777" w:rsidR="00DD5C45" w:rsidRPr="00052E8B" w:rsidRDefault="00DD5C45" w:rsidP="00DD5C45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další</w:t>
      </w:r>
      <w:r w:rsidRPr="00052E8B">
        <w:rPr>
          <w:rFonts w:ascii="Arial" w:hAnsi="Arial" w:cs="Arial"/>
          <w:b/>
          <w:sz w:val="20"/>
          <w:szCs w:val="20"/>
        </w:rPr>
        <w:t>……………………………………..</w:t>
      </w:r>
    </w:p>
    <w:p w14:paraId="43252224" w14:textId="77777777" w:rsidR="00DD5C45" w:rsidRPr="00724E63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</w:p>
    <w:p w14:paraId="029BA98E" w14:textId="11B66B89" w:rsidR="00DD5C45" w:rsidRPr="00724E63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724E63">
        <w:rPr>
          <w:rFonts w:ascii="Arial" w:hAnsi="Arial" w:cs="Arial"/>
          <w:b/>
          <w:sz w:val="20"/>
          <w:szCs w:val="20"/>
        </w:rPr>
        <w:t>Požadovaný termín</w:t>
      </w:r>
      <w:r w:rsidR="002A7288" w:rsidRPr="00724E63">
        <w:rPr>
          <w:rFonts w:ascii="Arial" w:hAnsi="Arial" w:cs="Arial"/>
          <w:b/>
          <w:sz w:val="20"/>
          <w:szCs w:val="20"/>
        </w:rPr>
        <w:t xml:space="preserve"> zhotovení ekologického auditu: </w:t>
      </w:r>
      <w:r w:rsidR="00775E7B" w:rsidRPr="00724E63">
        <w:rPr>
          <w:rFonts w:ascii="Arial" w:hAnsi="Arial" w:cs="Arial"/>
          <w:b/>
          <w:sz w:val="20"/>
          <w:szCs w:val="20"/>
        </w:rPr>
        <w:t>do 3 měsíců (nebude-li dohodnuto jinak)</w:t>
      </w:r>
    </w:p>
    <w:p w14:paraId="28C46456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</w:p>
    <w:p w14:paraId="1149F01E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</w:p>
    <w:p w14:paraId="5C8D7435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Soupis věcí nemovitých</w:t>
      </w:r>
    </w:p>
    <w:p w14:paraId="39AFEFC5" w14:textId="77777777" w:rsidR="00DD5C45" w:rsidRPr="00052E8B" w:rsidRDefault="00DD5C45" w:rsidP="00DD5C45">
      <w:pPr>
        <w:ind w:right="-433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Věci nemovité ve vlastnictví státu vedené na LV…………….:</w:t>
      </w:r>
    </w:p>
    <w:p w14:paraId="2D8E1C3A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</w:p>
    <w:p w14:paraId="3FDDB7BC" w14:textId="77777777" w:rsidR="00DD5C45" w:rsidRPr="00052E8B" w:rsidRDefault="00DD5C45" w:rsidP="00DD5C45">
      <w:pPr>
        <w:pStyle w:val="Odstavecseseznamem"/>
        <w:numPr>
          <w:ilvl w:val="0"/>
          <w:numId w:val="2"/>
        </w:numPr>
        <w:ind w:right="-433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Předmětem převodu jsou pozemky včetně staveb, obojí ve vlastnictví státu</w:t>
      </w:r>
    </w:p>
    <w:p w14:paraId="37DE78E5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lastRenderedPageBreak/>
        <w:t>------------------------------------------------------------------------------------------------------------------------------------</w:t>
      </w:r>
    </w:p>
    <w:p w14:paraId="6CD0BB9C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Obec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katastrální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pozemek</w:t>
      </w:r>
      <w:r w:rsidRPr="00052E8B">
        <w:rPr>
          <w:rFonts w:ascii="Arial" w:hAnsi="Arial" w:cs="Arial"/>
          <w:sz w:val="20"/>
          <w:szCs w:val="20"/>
        </w:rPr>
        <w:tab/>
        <w:t>druh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jehož součástí je</w:t>
      </w:r>
    </w:p>
    <w:p w14:paraId="1EBA4862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území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parc. č.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pozemku</w:t>
      </w:r>
      <w:r w:rsidRPr="00052E8B">
        <w:rPr>
          <w:rFonts w:ascii="Arial" w:hAnsi="Arial" w:cs="Arial"/>
          <w:sz w:val="20"/>
          <w:szCs w:val="20"/>
        </w:rPr>
        <w:tab/>
        <w:t>stavba čp/bez čp/če</w:t>
      </w:r>
    </w:p>
    <w:p w14:paraId="6B77A30D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</w:t>
      </w:r>
    </w:p>
    <w:p w14:paraId="67B7268D" w14:textId="77777777" w:rsidR="00DD5C45" w:rsidRPr="00052E8B" w:rsidRDefault="00DD5C45" w:rsidP="00DD5C45">
      <w:pPr>
        <w:pStyle w:val="Seznam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specifikace</w:t>
      </w:r>
    </w:p>
    <w:p w14:paraId="784EE0BC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</w:p>
    <w:p w14:paraId="0510939F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</w:p>
    <w:p w14:paraId="67FBF009" w14:textId="77777777" w:rsidR="00DD5C45" w:rsidRPr="00052E8B" w:rsidRDefault="00DD5C45" w:rsidP="00DD5C45">
      <w:pPr>
        <w:pStyle w:val="Odstavecseseznamem"/>
        <w:numPr>
          <w:ilvl w:val="0"/>
          <w:numId w:val="2"/>
        </w:numPr>
        <w:ind w:right="-433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Předmětem převodu jsou pouze stavby, pozemek má jiného vlastníka</w:t>
      </w:r>
    </w:p>
    <w:p w14:paraId="473468BA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</w:t>
      </w:r>
    </w:p>
    <w:p w14:paraId="40A29125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Obec</w:t>
      </w:r>
      <w:r w:rsidRPr="00052E8B">
        <w:rPr>
          <w:rFonts w:ascii="Arial" w:hAnsi="Arial" w:cs="Arial"/>
          <w:sz w:val="20"/>
          <w:szCs w:val="20"/>
        </w:rPr>
        <w:tab/>
        <w:t>katastrální</w:t>
      </w:r>
      <w:r w:rsidRPr="00052E8B">
        <w:rPr>
          <w:rFonts w:ascii="Arial" w:hAnsi="Arial" w:cs="Arial"/>
          <w:sz w:val="20"/>
          <w:szCs w:val="20"/>
        </w:rPr>
        <w:tab/>
        <w:t>stavba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druh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způsob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na pozemku</w:t>
      </w:r>
      <w:r w:rsidRPr="00052E8B">
        <w:rPr>
          <w:rFonts w:ascii="Arial" w:hAnsi="Arial" w:cs="Arial"/>
          <w:sz w:val="20"/>
          <w:szCs w:val="20"/>
        </w:rPr>
        <w:tab/>
        <w:t>inventární</w:t>
      </w:r>
    </w:p>
    <w:p w14:paraId="37A70FA9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ab/>
        <w:t>území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čp./*bez čp</w:t>
      </w:r>
      <w:r w:rsidRPr="00052E8B">
        <w:rPr>
          <w:rFonts w:ascii="Arial" w:hAnsi="Arial" w:cs="Arial"/>
          <w:sz w:val="20"/>
          <w:szCs w:val="20"/>
        </w:rPr>
        <w:tab/>
        <w:t>stavby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využití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parc. č.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číslo</w:t>
      </w:r>
    </w:p>
    <w:p w14:paraId="1F108A5B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</w:t>
      </w:r>
    </w:p>
    <w:p w14:paraId="5898953B" w14:textId="77777777" w:rsidR="00DD5C45" w:rsidRPr="00052E8B" w:rsidRDefault="00DD5C45" w:rsidP="00DD5C45">
      <w:pPr>
        <w:pStyle w:val="Seznam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specifikace</w:t>
      </w:r>
    </w:p>
    <w:p w14:paraId="70A1DFE8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</w:p>
    <w:p w14:paraId="0D17C191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</w:p>
    <w:p w14:paraId="63699BEF" w14:textId="77777777" w:rsidR="00DD5C45" w:rsidRPr="00052E8B" w:rsidRDefault="00DD5C45" w:rsidP="00DD5C45">
      <w:pPr>
        <w:pStyle w:val="Odstavecseseznamem"/>
        <w:numPr>
          <w:ilvl w:val="0"/>
          <w:numId w:val="2"/>
        </w:numPr>
        <w:ind w:right="-433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 xml:space="preserve">Předmětem převodu jsou pouze pozemky </w:t>
      </w:r>
    </w:p>
    <w:p w14:paraId="65900BDE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</w:t>
      </w:r>
    </w:p>
    <w:p w14:paraId="62244100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Obec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katastrální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pozemek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druh</w:t>
      </w:r>
    </w:p>
    <w:p w14:paraId="23DE98C9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území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parc. č.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pozemku</w:t>
      </w:r>
    </w:p>
    <w:p w14:paraId="2D980D32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</w:t>
      </w:r>
    </w:p>
    <w:p w14:paraId="3D3EF727" w14:textId="77777777" w:rsidR="00DD5C45" w:rsidRPr="00052E8B" w:rsidRDefault="00DD5C45" w:rsidP="00DD5C45">
      <w:pPr>
        <w:pStyle w:val="Seznam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specifikace</w:t>
      </w:r>
    </w:p>
    <w:p w14:paraId="339C71A7" w14:textId="77777777" w:rsidR="00DD5C45" w:rsidRPr="00052E8B" w:rsidRDefault="00DD5C45" w:rsidP="00DD5C45">
      <w:pPr>
        <w:pStyle w:val="Seznam"/>
        <w:rPr>
          <w:rFonts w:ascii="Arial" w:hAnsi="Arial" w:cs="Arial"/>
          <w:sz w:val="20"/>
          <w:szCs w:val="20"/>
        </w:rPr>
      </w:pPr>
    </w:p>
    <w:p w14:paraId="13C0EF62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</w:p>
    <w:p w14:paraId="6BAC42AA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</w:p>
    <w:p w14:paraId="4A865936" w14:textId="77777777" w:rsidR="00DD5C45" w:rsidRPr="00052E8B" w:rsidRDefault="00DD5C45" w:rsidP="00DD5C45">
      <w:pPr>
        <w:pStyle w:val="Odstavecseseznamem"/>
        <w:numPr>
          <w:ilvl w:val="0"/>
          <w:numId w:val="2"/>
        </w:numPr>
        <w:ind w:right="-433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Mimo výše uvedené nemovité věci jsou předmětem prodeje i součásti, příslušenství, budovy a stavby nepodléhající zápisu do katastru:</w:t>
      </w:r>
    </w:p>
    <w:p w14:paraId="1F19445C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 ------------------------------------------------------------------------------------------------------------------------------------</w:t>
      </w:r>
    </w:p>
    <w:p w14:paraId="27604BCC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Obec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katastrální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druh stavby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způsob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inventární</w:t>
      </w:r>
    </w:p>
    <w:p w14:paraId="3448AACD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území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na pozemku parc. č.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využití</w:t>
      </w:r>
      <w:r w:rsidRPr="00052E8B">
        <w:rPr>
          <w:rFonts w:ascii="Arial" w:hAnsi="Arial" w:cs="Arial"/>
          <w:sz w:val="20"/>
          <w:szCs w:val="20"/>
        </w:rPr>
        <w:tab/>
      </w:r>
      <w:r w:rsidRPr="00052E8B">
        <w:rPr>
          <w:rFonts w:ascii="Arial" w:hAnsi="Arial" w:cs="Arial"/>
          <w:sz w:val="20"/>
          <w:szCs w:val="20"/>
        </w:rPr>
        <w:tab/>
        <w:t>číslo</w:t>
      </w:r>
    </w:p>
    <w:p w14:paraId="62CD3E35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</w:t>
      </w:r>
    </w:p>
    <w:p w14:paraId="76D858E2" w14:textId="77777777" w:rsidR="00DD5C45" w:rsidRPr="00052E8B" w:rsidRDefault="00DD5C45" w:rsidP="00DD5C45">
      <w:pPr>
        <w:pStyle w:val="Seznam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Specifikace</w:t>
      </w:r>
    </w:p>
    <w:p w14:paraId="64D6C9F0" w14:textId="77777777" w:rsidR="00DD5C45" w:rsidRPr="00052E8B" w:rsidRDefault="00DD5C45" w:rsidP="00DD5C45">
      <w:pPr>
        <w:pStyle w:val="Seznam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(inv. č., pokud je evidováno v programu CIS záložka Majetek)</w:t>
      </w:r>
    </w:p>
    <w:p w14:paraId="1F0DF580" w14:textId="77777777" w:rsidR="00DD5C45" w:rsidRPr="00052E8B" w:rsidRDefault="00DD5C45" w:rsidP="00DD5C45">
      <w:pPr>
        <w:pStyle w:val="Seznam"/>
        <w:rPr>
          <w:rFonts w:ascii="Arial" w:hAnsi="Arial" w:cs="Arial"/>
          <w:sz w:val="20"/>
          <w:szCs w:val="20"/>
        </w:rPr>
      </w:pPr>
    </w:p>
    <w:p w14:paraId="758FE5E5" w14:textId="77777777" w:rsidR="00DD5C45" w:rsidRPr="00052E8B" w:rsidRDefault="00DD5C45" w:rsidP="00DD5C45">
      <w:pPr>
        <w:tabs>
          <w:tab w:val="num" w:pos="1474"/>
        </w:tabs>
        <w:jc w:val="both"/>
        <w:rPr>
          <w:rFonts w:ascii="Arial" w:hAnsi="Arial" w:cs="Arial"/>
          <w:b/>
          <w:sz w:val="20"/>
          <w:szCs w:val="20"/>
        </w:rPr>
      </w:pPr>
    </w:p>
    <w:p w14:paraId="2C737D73" w14:textId="77777777" w:rsidR="00DD5C45" w:rsidRPr="00052E8B" w:rsidRDefault="00DD5C45" w:rsidP="00DD5C45">
      <w:pPr>
        <w:tabs>
          <w:tab w:val="num" w:pos="1474"/>
        </w:tabs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Cena služeb</w:t>
      </w:r>
    </w:p>
    <w:p w14:paraId="65A076F9" w14:textId="232F1F8D" w:rsidR="00DD5C45" w:rsidRPr="00724E63" w:rsidRDefault="00DD5C45" w:rsidP="00DD5C45">
      <w:pPr>
        <w:tabs>
          <w:tab w:val="num" w:pos="1474"/>
        </w:tabs>
        <w:jc w:val="both"/>
        <w:rPr>
          <w:rFonts w:ascii="Arial" w:hAnsi="Arial" w:cs="Arial"/>
          <w:sz w:val="20"/>
          <w:szCs w:val="20"/>
        </w:rPr>
      </w:pPr>
      <w:r w:rsidRPr="00724E63">
        <w:rPr>
          <w:rFonts w:ascii="Arial" w:hAnsi="Arial" w:cs="Arial"/>
          <w:sz w:val="20"/>
          <w:szCs w:val="20"/>
        </w:rPr>
        <w:t>Objednatel s</w:t>
      </w:r>
      <w:r w:rsidR="008F375A" w:rsidRPr="00724E63">
        <w:rPr>
          <w:rFonts w:ascii="Arial" w:hAnsi="Arial" w:cs="Arial"/>
          <w:sz w:val="20"/>
          <w:szCs w:val="20"/>
        </w:rPr>
        <w:t>e zavazuje zaplatit zhotoviteli</w:t>
      </w:r>
      <w:r w:rsidRPr="00724E63">
        <w:rPr>
          <w:rFonts w:ascii="Arial" w:hAnsi="Arial" w:cs="Arial"/>
          <w:sz w:val="20"/>
          <w:szCs w:val="20"/>
        </w:rPr>
        <w:t xml:space="preserve"> cenu za dílo stanovenou na zá</w:t>
      </w:r>
      <w:r w:rsidR="008F375A" w:rsidRPr="00724E63">
        <w:rPr>
          <w:rFonts w:ascii="Arial" w:hAnsi="Arial" w:cs="Arial"/>
          <w:sz w:val="20"/>
          <w:szCs w:val="20"/>
        </w:rPr>
        <w:t xml:space="preserve">kladě jednotkové ceny uvedené v příloze č. 3 rámcové dohody v případě principu „kaskády“ </w:t>
      </w:r>
      <w:r w:rsidR="008F375A" w:rsidRPr="00724E63">
        <w:rPr>
          <w:rFonts w:ascii="Arial" w:hAnsi="Arial" w:cs="Arial"/>
          <w:b/>
          <w:sz w:val="20"/>
          <w:szCs w:val="20"/>
          <w:highlight w:val="yellow"/>
          <w:u w:val="single"/>
        </w:rPr>
        <w:t>nebo</w:t>
      </w:r>
      <w:r w:rsidR="008F375A" w:rsidRPr="00724E63">
        <w:rPr>
          <w:rFonts w:ascii="Arial" w:hAnsi="Arial" w:cs="Arial"/>
          <w:sz w:val="20"/>
          <w:szCs w:val="20"/>
        </w:rPr>
        <w:t xml:space="preserve"> v případě „minitendru“ cena vychází z nabídky zhotovitele v minitendru, kde cena je rovna nebo nižší cenám položek uvedených v rozpočtu projektových prací zhotovitele v příloze č. 3 rámcové dohody.</w:t>
      </w:r>
    </w:p>
    <w:p w14:paraId="61DA227D" w14:textId="77777777" w:rsidR="008F375A" w:rsidRPr="008F375A" w:rsidRDefault="008F375A" w:rsidP="00DD5C45">
      <w:pPr>
        <w:tabs>
          <w:tab w:val="num" w:pos="1474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8011243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Celková cena za ekologický audit činí…………….Kč bez DPH.</w:t>
      </w:r>
    </w:p>
    <w:p w14:paraId="3C266C15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Celková cena za ekologický audit činí…………….Kč s DPH.</w:t>
      </w:r>
    </w:p>
    <w:p w14:paraId="290D3001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</w:p>
    <w:p w14:paraId="79F7700D" w14:textId="77777777" w:rsidR="00DD5C45" w:rsidRPr="00052E8B" w:rsidRDefault="00DD5C45" w:rsidP="00DD5C45">
      <w:pPr>
        <w:tabs>
          <w:tab w:val="num" w:pos="1474"/>
        </w:tabs>
        <w:jc w:val="both"/>
        <w:rPr>
          <w:rFonts w:ascii="Arial" w:hAnsi="Arial" w:cs="Arial"/>
          <w:b/>
          <w:sz w:val="20"/>
          <w:szCs w:val="20"/>
        </w:rPr>
      </w:pPr>
    </w:p>
    <w:p w14:paraId="24928CD3" w14:textId="77777777" w:rsidR="00DD5C45" w:rsidRPr="00052E8B" w:rsidRDefault="00DD5C45" w:rsidP="00DD5C45">
      <w:pPr>
        <w:tabs>
          <w:tab w:val="num" w:pos="1474"/>
        </w:tabs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Smluvní požadavky na zpracování a převzetí ekologického auditu:</w:t>
      </w:r>
    </w:p>
    <w:p w14:paraId="253135EC" w14:textId="27BB856D" w:rsidR="00DD5C45" w:rsidRPr="00052E8B" w:rsidRDefault="00DD5C45" w:rsidP="00DD5C45">
      <w:pPr>
        <w:tabs>
          <w:tab w:val="num" w:pos="1474"/>
        </w:tabs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 xml:space="preserve">Ekologický audit musí splňovat veškeré náležitosti ujednané v příslušné „Rámcové </w:t>
      </w:r>
      <w:r w:rsidR="00C84466" w:rsidRPr="00775E7B">
        <w:rPr>
          <w:rFonts w:ascii="Arial" w:hAnsi="Arial" w:cs="Arial"/>
          <w:sz w:val="20"/>
          <w:szCs w:val="20"/>
        </w:rPr>
        <w:t>dohodě</w:t>
      </w:r>
      <w:r w:rsidRPr="00052E8B">
        <w:rPr>
          <w:rFonts w:ascii="Arial" w:hAnsi="Arial" w:cs="Arial"/>
          <w:sz w:val="20"/>
          <w:szCs w:val="20"/>
        </w:rPr>
        <w:t>“., zároveň musí být přiloženo stanovisko příslušného odboru výkonu státní správy Ministerstva životního prostředí, případně se stanoviskem České inspekce životního prostředí.</w:t>
      </w:r>
    </w:p>
    <w:p w14:paraId="6BEE6C35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</w:p>
    <w:p w14:paraId="34BA266A" w14:textId="7C61E8D1" w:rsidR="00DD5C45" w:rsidRPr="006F4B36" w:rsidRDefault="00775E7B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6F4B36">
        <w:rPr>
          <w:rFonts w:ascii="Arial" w:hAnsi="Arial" w:cs="Arial"/>
          <w:b/>
          <w:sz w:val="20"/>
          <w:szCs w:val="20"/>
        </w:rPr>
        <w:t>O</w:t>
      </w:r>
      <w:r w:rsidR="00DD5C45" w:rsidRPr="006F4B36">
        <w:rPr>
          <w:rFonts w:ascii="Arial" w:hAnsi="Arial" w:cs="Arial"/>
          <w:b/>
          <w:sz w:val="20"/>
          <w:szCs w:val="20"/>
        </w:rPr>
        <w:t xml:space="preserve">bjednavatel požaduje: </w:t>
      </w:r>
    </w:p>
    <w:p w14:paraId="64607F68" w14:textId="778E7BE4" w:rsidR="00DD5C45" w:rsidRPr="00775E7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 xml:space="preserve">Termín předání: </w:t>
      </w:r>
      <w:r w:rsidRPr="00052E8B">
        <w:rPr>
          <w:rFonts w:ascii="Arial" w:hAnsi="Arial" w:cs="Arial"/>
          <w:sz w:val="20"/>
          <w:szCs w:val="20"/>
        </w:rPr>
        <w:t>Zhotovitel se zavazuje, že dílo objednateli předá do 3 měsíců, není-li dohodnuto jin</w:t>
      </w:r>
      <w:r w:rsidR="00F97797">
        <w:rPr>
          <w:rFonts w:ascii="Arial" w:hAnsi="Arial" w:cs="Arial"/>
          <w:sz w:val="20"/>
          <w:szCs w:val="20"/>
        </w:rPr>
        <w:t xml:space="preserve">ak, ode dne převzetí objednávky, </w:t>
      </w:r>
      <w:r w:rsidR="00F97797" w:rsidRPr="00775E7B">
        <w:rPr>
          <w:rFonts w:ascii="Arial" w:hAnsi="Arial" w:cs="Arial"/>
          <w:sz w:val="20"/>
          <w:szCs w:val="20"/>
        </w:rPr>
        <w:t>resp. od uveřejnění akceptované objednávky v regi</w:t>
      </w:r>
      <w:r w:rsidR="00775E7B">
        <w:rPr>
          <w:rFonts w:ascii="Arial" w:hAnsi="Arial" w:cs="Arial"/>
          <w:sz w:val="20"/>
          <w:szCs w:val="20"/>
        </w:rPr>
        <w:t>stru smluv, odléhá-li objednávka</w:t>
      </w:r>
      <w:r w:rsidR="00F97797" w:rsidRPr="00775E7B">
        <w:rPr>
          <w:rFonts w:ascii="Arial" w:hAnsi="Arial" w:cs="Arial"/>
          <w:sz w:val="20"/>
          <w:szCs w:val="20"/>
        </w:rPr>
        <w:t xml:space="preserve"> uveřejnění.</w:t>
      </w:r>
    </w:p>
    <w:p w14:paraId="65049CE2" w14:textId="1A5CF6D8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 xml:space="preserve">Forma odevzdání: </w:t>
      </w:r>
      <w:r w:rsidR="00FB7F24" w:rsidRPr="00FB7F24">
        <w:rPr>
          <w:rFonts w:ascii="Arial" w:hAnsi="Arial" w:cs="Arial"/>
          <w:b/>
          <w:sz w:val="20"/>
          <w:szCs w:val="20"/>
        </w:rPr>
        <w:t>1</w:t>
      </w:r>
      <w:r w:rsidRPr="00FB7F24">
        <w:rPr>
          <w:rFonts w:ascii="Arial" w:hAnsi="Arial" w:cs="Arial"/>
          <w:b/>
          <w:sz w:val="20"/>
          <w:szCs w:val="20"/>
        </w:rPr>
        <w:t xml:space="preserve"> x tištěná podoba ekologického auditu a 1 x elektronická podoba ekologického audity v PDF a doc formě</w:t>
      </w:r>
      <w:r w:rsidR="00FB7F24" w:rsidRPr="00FB7F24">
        <w:rPr>
          <w:rFonts w:ascii="Arial" w:hAnsi="Arial" w:cs="Arial"/>
          <w:b/>
          <w:bCs/>
          <w:sz w:val="20"/>
          <w:szCs w:val="20"/>
        </w:rPr>
        <w:t xml:space="preserve">, 1 x </w:t>
      </w:r>
      <w:r w:rsidR="00FB7F24">
        <w:rPr>
          <w:rFonts w:ascii="Arial" w:hAnsi="Arial" w:cs="Arial"/>
          <w:b/>
          <w:bCs/>
          <w:sz w:val="20"/>
          <w:szCs w:val="20"/>
        </w:rPr>
        <w:t xml:space="preserve">zaslat </w:t>
      </w:r>
      <w:r w:rsidR="00FB7F24" w:rsidRPr="00FB7F24">
        <w:rPr>
          <w:rFonts w:ascii="Arial" w:hAnsi="Arial" w:cs="Arial"/>
          <w:b/>
          <w:bCs/>
          <w:sz w:val="20"/>
          <w:szCs w:val="20"/>
        </w:rPr>
        <w:t>datovou zprávou</w:t>
      </w:r>
      <w:r w:rsidR="00FB7F24">
        <w:rPr>
          <w:rFonts w:ascii="Arial" w:hAnsi="Arial" w:cs="Arial"/>
          <w:b/>
          <w:bCs/>
          <w:sz w:val="20"/>
          <w:szCs w:val="20"/>
        </w:rPr>
        <w:t xml:space="preserve"> </w:t>
      </w:r>
      <w:r w:rsidR="00FB7F24" w:rsidRPr="00FB7F24">
        <w:rPr>
          <w:rFonts w:ascii="Arial" w:hAnsi="Arial" w:cs="Arial"/>
          <w:b/>
          <w:bCs/>
          <w:sz w:val="20"/>
          <w:szCs w:val="20"/>
        </w:rPr>
        <w:t>v el</w:t>
      </w:r>
      <w:r w:rsidRPr="00FB7F24">
        <w:rPr>
          <w:rFonts w:ascii="Arial" w:hAnsi="Arial" w:cs="Arial"/>
          <w:b/>
          <w:bCs/>
          <w:sz w:val="20"/>
          <w:szCs w:val="20"/>
        </w:rPr>
        <w:t>.</w:t>
      </w:r>
      <w:r w:rsidR="00FB7F24" w:rsidRPr="00FB7F24">
        <w:rPr>
          <w:rFonts w:ascii="Arial" w:hAnsi="Arial" w:cs="Arial"/>
          <w:b/>
          <w:bCs/>
          <w:sz w:val="20"/>
          <w:szCs w:val="20"/>
        </w:rPr>
        <w:t xml:space="preserve"> podobě</w:t>
      </w:r>
      <w:r w:rsidR="00FB7F24">
        <w:rPr>
          <w:rFonts w:ascii="Arial" w:hAnsi="Arial" w:cs="Arial"/>
          <w:sz w:val="20"/>
          <w:szCs w:val="20"/>
        </w:rPr>
        <w:t>.</w:t>
      </w:r>
      <w:r w:rsidRPr="00052E8B">
        <w:rPr>
          <w:rFonts w:ascii="Arial" w:hAnsi="Arial" w:cs="Arial"/>
          <w:sz w:val="20"/>
          <w:szCs w:val="20"/>
        </w:rPr>
        <w:t xml:space="preserve"> Elektronická </w:t>
      </w:r>
      <w:r w:rsidRPr="00052E8B">
        <w:rPr>
          <w:rFonts w:ascii="Arial" w:hAnsi="Arial" w:cs="Arial"/>
          <w:sz w:val="20"/>
          <w:szCs w:val="20"/>
        </w:rPr>
        <w:lastRenderedPageBreak/>
        <w:t xml:space="preserve">podoba auditu v PDF formátu se musí shodovat s tištěným originálem ekologického auditu, včetně všech příloh, podpisu zhotovitele. </w:t>
      </w:r>
    </w:p>
    <w:p w14:paraId="7D037DB6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</w:p>
    <w:p w14:paraId="09FAB9BD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Místo a způsob doručení: ………………………………</w:t>
      </w:r>
    </w:p>
    <w:p w14:paraId="72B43CA2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786FCCE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Fakturační údaje (obligatorní náležitosti faktury):</w:t>
      </w:r>
    </w:p>
    <w:p w14:paraId="609D1851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Zhotovitel</w:t>
      </w:r>
    </w:p>
    <w:p w14:paraId="05BABF16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Cena bez DPH, rozpis částky DPH podle sazby</w:t>
      </w:r>
    </w:p>
    <w:p w14:paraId="6841526E" w14:textId="77777777" w:rsidR="00DD5C45" w:rsidRPr="00052E8B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Číslo účtu Zhotovitele</w:t>
      </w:r>
    </w:p>
    <w:p w14:paraId="2D0442F1" w14:textId="4DF07870" w:rsidR="00DD5C45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>Adresa pro zaslání faktury:………………………</w:t>
      </w:r>
    </w:p>
    <w:p w14:paraId="1D494D1C" w14:textId="77777777" w:rsidR="00CC1E2C" w:rsidRPr="00052E8B" w:rsidRDefault="00CC1E2C" w:rsidP="00DD5C45">
      <w:pPr>
        <w:jc w:val="both"/>
        <w:rPr>
          <w:rFonts w:ascii="Arial" w:hAnsi="Arial" w:cs="Arial"/>
          <w:b/>
          <w:sz w:val="20"/>
          <w:szCs w:val="20"/>
        </w:rPr>
      </w:pPr>
    </w:p>
    <w:p w14:paraId="1788F07E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  <w:r w:rsidRPr="00052E8B">
        <w:rPr>
          <w:rFonts w:ascii="Arial" w:hAnsi="Arial" w:cs="Arial"/>
          <w:sz w:val="20"/>
          <w:szCs w:val="20"/>
        </w:rPr>
        <w:t>Objednatel je povinen uhradit zhotoviteli cenu za audit jen po jeho řádném předání objednateli, a to na základě daňového dokladu vystaveného zhotovitelem (dále jen „</w:t>
      </w:r>
      <w:r w:rsidRPr="00052E8B">
        <w:rPr>
          <w:rFonts w:ascii="Arial" w:hAnsi="Arial" w:cs="Arial"/>
          <w:b/>
          <w:sz w:val="20"/>
          <w:szCs w:val="20"/>
        </w:rPr>
        <w:t>faktura</w:t>
      </w:r>
      <w:r w:rsidRPr="00052E8B">
        <w:rPr>
          <w:rFonts w:ascii="Arial" w:hAnsi="Arial" w:cs="Arial"/>
          <w:sz w:val="20"/>
          <w:szCs w:val="20"/>
        </w:rPr>
        <w:t xml:space="preserve">“). Přílohou faktury musí být objednatelem potvrzená objednávka, včetně vyplněné a zhotovitelem potvrzené tabulky „Cenová nabídka - rozpočet projektových prací“. </w:t>
      </w:r>
    </w:p>
    <w:p w14:paraId="7B7EDC8C" w14:textId="77777777" w:rsidR="00DD5C45" w:rsidRPr="00052E8B" w:rsidRDefault="00DD5C45" w:rsidP="00DD5C4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CDFF1B3" w14:textId="6E6AF90E" w:rsidR="00DD5C45" w:rsidRPr="00585A3A" w:rsidRDefault="00DD5C45" w:rsidP="00DD5C45">
      <w:pPr>
        <w:jc w:val="both"/>
        <w:rPr>
          <w:rFonts w:ascii="Arial" w:hAnsi="Arial" w:cs="Arial"/>
          <w:b/>
          <w:sz w:val="20"/>
          <w:szCs w:val="20"/>
        </w:rPr>
      </w:pPr>
      <w:r w:rsidRPr="00052E8B">
        <w:rPr>
          <w:rFonts w:ascii="Arial" w:hAnsi="Arial" w:cs="Arial"/>
          <w:b/>
          <w:sz w:val="20"/>
          <w:szCs w:val="20"/>
        </w:rPr>
        <w:t xml:space="preserve">Smluvní strany berou na vědomí, že v této objednávce nebyly sjednány podstatné změny podmínek </w:t>
      </w:r>
      <w:r w:rsidRPr="00585A3A">
        <w:rPr>
          <w:rFonts w:ascii="Arial" w:hAnsi="Arial" w:cs="Arial"/>
          <w:b/>
          <w:sz w:val="20"/>
          <w:szCs w:val="20"/>
        </w:rPr>
        <w:t>stanovených „</w:t>
      </w:r>
      <w:r w:rsidR="00CC1E2C" w:rsidRPr="00585A3A">
        <w:rPr>
          <w:rFonts w:ascii="Arial" w:hAnsi="Arial" w:cs="Arial"/>
          <w:b/>
          <w:sz w:val="20"/>
          <w:szCs w:val="20"/>
        </w:rPr>
        <w:t>dohodou</w:t>
      </w:r>
      <w:r w:rsidRPr="00585A3A">
        <w:rPr>
          <w:rFonts w:ascii="Arial" w:hAnsi="Arial" w:cs="Arial"/>
          <w:b/>
          <w:sz w:val="20"/>
          <w:szCs w:val="20"/>
        </w:rPr>
        <w:t>“.</w:t>
      </w:r>
    </w:p>
    <w:p w14:paraId="46485032" w14:textId="77777777" w:rsidR="00DD5C45" w:rsidRPr="00052E8B" w:rsidRDefault="00DD5C45" w:rsidP="00DD5C45">
      <w:pPr>
        <w:jc w:val="both"/>
        <w:rPr>
          <w:rFonts w:ascii="Arial" w:hAnsi="Arial" w:cs="Arial"/>
          <w:sz w:val="20"/>
          <w:szCs w:val="20"/>
        </w:rPr>
      </w:pPr>
    </w:p>
    <w:p w14:paraId="5F3964C8" w14:textId="77777777" w:rsidR="006910A6" w:rsidRDefault="006910A6" w:rsidP="006910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 pozdravem</w:t>
      </w:r>
    </w:p>
    <w:p w14:paraId="37DC2599" w14:textId="18E19064" w:rsidR="006910A6" w:rsidRDefault="006910A6" w:rsidP="006910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06CFB03" w14:textId="0FE65BCA" w:rsidR="00CC1E2C" w:rsidRDefault="00CC1E2C" w:rsidP="006910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5C029E" w14:textId="77777777" w:rsidR="00CC1E2C" w:rsidRDefault="00CC1E2C" w:rsidP="006910A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9B295D" w14:textId="0F4A332D" w:rsidR="006910A6" w:rsidRDefault="006910A6" w:rsidP="006910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Eva Š o b á ň o v</w:t>
      </w:r>
      <w:r w:rsidR="00A84539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á</w:t>
      </w:r>
    </w:p>
    <w:p w14:paraId="3436DDAF" w14:textId="1147C5A4" w:rsidR="00A84539" w:rsidRDefault="00A84539" w:rsidP="006910A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ředitelka Odboru převodu majetku státu</w:t>
      </w:r>
    </w:p>
    <w:p w14:paraId="02F24A6E" w14:textId="55951B92" w:rsidR="00CC1E2C" w:rsidRPr="00A84539" w:rsidRDefault="00CC1E2C" w:rsidP="006910A6">
      <w:pPr>
        <w:jc w:val="both"/>
        <w:rPr>
          <w:rFonts w:ascii="Arial" w:hAnsi="Arial" w:cs="Arial"/>
          <w:sz w:val="20"/>
          <w:szCs w:val="20"/>
        </w:rPr>
      </w:pPr>
      <w:r w:rsidRPr="00A84539">
        <w:rPr>
          <w:rFonts w:ascii="Arial" w:hAnsi="Arial" w:cs="Arial"/>
          <w:sz w:val="20"/>
          <w:szCs w:val="20"/>
        </w:rPr>
        <w:t>Státního pozemkového úřadu</w:t>
      </w:r>
    </w:p>
    <w:p w14:paraId="7662BCF3" w14:textId="77777777" w:rsidR="006910A6" w:rsidRDefault="006910A6" w:rsidP="006910A6">
      <w:pPr>
        <w:jc w:val="both"/>
        <w:rPr>
          <w:rFonts w:ascii="Arial" w:hAnsi="Arial" w:cs="Arial"/>
          <w:sz w:val="20"/>
          <w:szCs w:val="20"/>
        </w:rPr>
      </w:pPr>
    </w:p>
    <w:p w14:paraId="44F7B9C7" w14:textId="77777777" w:rsidR="006910A6" w:rsidRDefault="006910A6" w:rsidP="006910A6">
      <w:pPr>
        <w:jc w:val="both"/>
        <w:rPr>
          <w:rFonts w:ascii="Arial" w:hAnsi="Arial" w:cs="Arial"/>
          <w:sz w:val="20"/>
          <w:szCs w:val="20"/>
        </w:rPr>
      </w:pPr>
    </w:p>
    <w:p w14:paraId="6E9ED8BD" w14:textId="77777777" w:rsidR="006910A6" w:rsidRDefault="006910A6" w:rsidP="006910A6">
      <w:pPr>
        <w:jc w:val="both"/>
        <w:rPr>
          <w:rFonts w:ascii="Arial" w:hAnsi="Arial" w:cs="Arial"/>
          <w:sz w:val="20"/>
          <w:szCs w:val="20"/>
        </w:rPr>
      </w:pPr>
    </w:p>
    <w:p w14:paraId="5EEDB582" w14:textId="77777777" w:rsidR="006910A6" w:rsidRDefault="006910A6" w:rsidP="006910A6">
      <w:pPr>
        <w:jc w:val="both"/>
        <w:rPr>
          <w:rFonts w:ascii="Arial" w:hAnsi="Arial" w:cs="Arial"/>
          <w:sz w:val="20"/>
          <w:szCs w:val="20"/>
        </w:rPr>
      </w:pPr>
    </w:p>
    <w:p w14:paraId="605916F7" w14:textId="77777777" w:rsidR="006910A6" w:rsidRDefault="006910A6" w:rsidP="006910A6">
      <w:pPr>
        <w:jc w:val="both"/>
        <w:rPr>
          <w:rFonts w:ascii="Arial" w:hAnsi="Arial" w:cs="Arial"/>
          <w:sz w:val="20"/>
          <w:szCs w:val="20"/>
        </w:rPr>
      </w:pPr>
    </w:p>
    <w:p w14:paraId="54D2DA4B" w14:textId="77777777" w:rsidR="006910A6" w:rsidRPr="00052E8B" w:rsidRDefault="006910A6" w:rsidP="006910A6">
      <w:pPr>
        <w:jc w:val="both"/>
        <w:rPr>
          <w:rFonts w:ascii="Arial" w:hAnsi="Arial" w:cs="Arial"/>
          <w:sz w:val="20"/>
          <w:szCs w:val="20"/>
        </w:rPr>
      </w:pPr>
    </w:p>
    <w:p w14:paraId="380D63E9" w14:textId="77777777" w:rsidR="00DD5C45" w:rsidRPr="00052E8B" w:rsidRDefault="00DD5C45" w:rsidP="00DD5C45">
      <w:pPr>
        <w:tabs>
          <w:tab w:val="center" w:pos="6240"/>
        </w:tabs>
        <w:rPr>
          <w:rFonts w:ascii="Arial" w:hAnsi="Arial" w:cs="Arial"/>
          <w:b/>
          <w:bCs/>
          <w:sz w:val="20"/>
          <w:szCs w:val="20"/>
        </w:rPr>
      </w:pPr>
    </w:p>
    <w:p w14:paraId="74BEB45D" w14:textId="77777777" w:rsidR="00DD5C45" w:rsidRPr="00052E8B" w:rsidRDefault="00DD5C45" w:rsidP="00DD5C45">
      <w:pPr>
        <w:tabs>
          <w:tab w:val="center" w:pos="6240"/>
        </w:tabs>
        <w:rPr>
          <w:rFonts w:ascii="Arial" w:hAnsi="Arial" w:cs="Arial"/>
          <w:bCs/>
          <w:sz w:val="20"/>
          <w:szCs w:val="20"/>
        </w:rPr>
      </w:pPr>
      <w:r w:rsidRPr="00052E8B">
        <w:rPr>
          <w:rFonts w:ascii="Arial" w:hAnsi="Arial" w:cs="Arial"/>
          <w:b/>
          <w:bCs/>
          <w:sz w:val="20"/>
          <w:szCs w:val="20"/>
        </w:rPr>
        <w:t xml:space="preserve">Přílohy: </w:t>
      </w:r>
      <w:r w:rsidRPr="00052E8B">
        <w:rPr>
          <w:rFonts w:ascii="Arial" w:hAnsi="Arial" w:cs="Arial"/>
          <w:bCs/>
          <w:sz w:val="20"/>
          <w:szCs w:val="20"/>
        </w:rPr>
        <w:t>dle oceňovaného majetku</w:t>
      </w:r>
    </w:p>
    <w:p w14:paraId="531A4201" w14:textId="77777777" w:rsidR="00DD5C45" w:rsidRPr="00052E8B" w:rsidRDefault="00DD5C45" w:rsidP="00DD5C45">
      <w:pPr>
        <w:rPr>
          <w:rFonts w:ascii="Arial" w:hAnsi="Arial" w:cs="Arial"/>
          <w:sz w:val="20"/>
          <w:szCs w:val="20"/>
        </w:rPr>
      </w:pPr>
    </w:p>
    <w:p w14:paraId="316301B2" w14:textId="77777777" w:rsidR="00D50A50" w:rsidRDefault="00D50A50" w:rsidP="00DD5C45">
      <w:pPr>
        <w:spacing w:line="276" w:lineRule="auto"/>
        <w:jc w:val="both"/>
        <w:rPr>
          <w:rFonts w:ascii="Arial" w:hAnsi="Arial" w:cs="Arial"/>
          <w:color w:val="4C4C4E"/>
          <w:sz w:val="20"/>
          <w:szCs w:val="20"/>
        </w:rPr>
      </w:pPr>
      <w:r>
        <w:rPr>
          <w:rFonts w:ascii="Arial" w:hAnsi="Arial" w:cs="Arial"/>
          <w:color w:val="4C4C4E"/>
          <w:sz w:val="20"/>
          <w:szCs w:val="20"/>
        </w:rPr>
        <w:t xml:space="preserve"> </w:t>
      </w:r>
    </w:p>
    <w:p w14:paraId="3E44E1A1" w14:textId="77777777" w:rsidR="003A10DB" w:rsidRDefault="003A10DB" w:rsidP="003A10DB">
      <w:pPr>
        <w:spacing w:line="276" w:lineRule="auto"/>
        <w:ind w:left="-811"/>
        <w:jc w:val="both"/>
        <w:rPr>
          <w:rFonts w:ascii="Arial" w:hAnsi="Arial" w:cs="Arial"/>
          <w:color w:val="4C4C4E"/>
          <w:sz w:val="20"/>
          <w:szCs w:val="20"/>
        </w:rPr>
      </w:pPr>
    </w:p>
    <w:p w14:paraId="7390C0C4" w14:textId="77777777" w:rsidR="003A10DB" w:rsidRDefault="003A10DB" w:rsidP="003A10DB">
      <w:pPr>
        <w:spacing w:line="276" w:lineRule="auto"/>
        <w:ind w:left="-811"/>
        <w:jc w:val="both"/>
        <w:rPr>
          <w:rFonts w:ascii="Arial" w:hAnsi="Arial" w:cs="Arial"/>
          <w:color w:val="4C4C4E"/>
          <w:sz w:val="20"/>
          <w:szCs w:val="20"/>
        </w:rPr>
      </w:pPr>
    </w:p>
    <w:p w14:paraId="134012E5" w14:textId="77777777" w:rsidR="003A10DB" w:rsidRPr="00EB2CFC" w:rsidRDefault="003A10DB" w:rsidP="003A10DB">
      <w:pPr>
        <w:spacing w:line="276" w:lineRule="auto"/>
        <w:ind w:left="-811"/>
        <w:jc w:val="both"/>
        <w:rPr>
          <w:rFonts w:ascii="Arial" w:hAnsi="Arial" w:cs="Arial"/>
          <w:color w:val="4C4C4E"/>
          <w:sz w:val="20"/>
          <w:szCs w:val="20"/>
        </w:rPr>
      </w:pPr>
    </w:p>
    <w:sectPr w:rsidR="003A10DB" w:rsidRPr="00EB2CFC" w:rsidSect="007B32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2600" w:right="1109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224AB" w14:textId="77777777" w:rsidR="00C21DEC" w:rsidRDefault="00C21DEC" w:rsidP="00CF67C0">
      <w:r>
        <w:separator/>
      </w:r>
    </w:p>
  </w:endnote>
  <w:endnote w:type="continuationSeparator" w:id="0">
    <w:p w14:paraId="22312774" w14:textId="77777777" w:rsidR="00C21DEC" w:rsidRDefault="00C21DEC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50A17" w14:textId="77777777" w:rsidR="007B320A" w:rsidRDefault="007B320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0680337"/>
      <w:docPartObj>
        <w:docPartGallery w:val="Page Numbers (Bottom of Page)"/>
        <w:docPartUnique/>
      </w:docPartObj>
    </w:sdtPr>
    <w:sdtEndPr/>
    <w:sdtContent>
      <w:p w14:paraId="0B80BDE9" w14:textId="05121EF4" w:rsidR="0015604C" w:rsidRDefault="0015604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5F56">
          <w:rPr>
            <w:noProof/>
          </w:rPr>
          <w:t>1</w:t>
        </w:r>
        <w:r>
          <w:fldChar w:fldCharType="end"/>
        </w:r>
      </w:p>
    </w:sdtContent>
  </w:sdt>
  <w:p w14:paraId="6C95497F" w14:textId="77777777" w:rsidR="005C24F7" w:rsidRDefault="005C24F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A2449" w14:textId="77777777" w:rsidR="007B320A" w:rsidRDefault="007B32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C5C98" w14:textId="77777777" w:rsidR="00C21DEC" w:rsidRDefault="00C21DEC" w:rsidP="00CF67C0">
      <w:r>
        <w:separator/>
      </w:r>
    </w:p>
  </w:footnote>
  <w:footnote w:type="continuationSeparator" w:id="0">
    <w:p w14:paraId="0B00D478" w14:textId="77777777" w:rsidR="00C21DEC" w:rsidRDefault="00C21DEC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40AE" w14:textId="77777777" w:rsidR="008F5375" w:rsidRDefault="00464BBC">
    <w:pPr>
      <w:pStyle w:val="Zhlav"/>
    </w:pPr>
    <w:r>
      <w:rPr>
        <w:noProof/>
        <w:lang w:val="en-US"/>
      </w:rPr>
      <w:pict w14:anchorId="31BB1A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3" type="#_x0000_t75" style="position:absolute;margin-left:-32.5pt;margin-top:-89.8pt;width:514.3pt;height:772.05pt;z-index:-251657216;mso-wrap-edited:f;mso-position-horizontal-relative:margin;mso-position-vertical-relative:margin" wrapcoords="-31 0 -31 21558 21600 21558 21600 0 -31 0">
          <v:imagedata r:id="rId1" o:title="SPU_papirA4-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08E56" w14:textId="4AB2D9FA" w:rsidR="008F5375" w:rsidRPr="0015604C" w:rsidRDefault="00464BBC">
    <w:pPr>
      <w:pStyle w:val="Zhlav"/>
      <w:rPr>
        <w:sz w:val="22"/>
        <w:szCs w:val="22"/>
      </w:rPr>
    </w:pPr>
    <w:r>
      <w:rPr>
        <w:noProof/>
        <w:sz w:val="22"/>
        <w:szCs w:val="22"/>
        <w:lang w:val="en-US"/>
      </w:rPr>
      <w:pict w14:anchorId="71F24E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-54pt;margin-top:-111.75pt;width:522.35pt;height:784.1pt;z-index:-251658240;mso-wrap-edited:f;mso-position-horizontal-relative:margin;mso-position-vertical-relative:margin" wrapcoords="-31 0 -31 21558 21600 21558 21600 0 -31 0">
          <v:imagedata r:id="rId1" o:title="SPU_papirA4-4"/>
          <w10:wrap anchorx="margin" anchory="margin"/>
        </v:shape>
      </w:pict>
    </w:r>
    <w:r w:rsidR="00FE0D54" w:rsidRPr="00A722B1">
      <w:rPr>
        <w:rFonts w:ascii="Arial" w:hAnsi="Arial" w:cs="Arial"/>
        <w:b/>
        <w:noProof/>
        <w:color w:val="4C4C4E"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68425D0" wp14:editId="36AB5489">
              <wp:simplePos x="0" y="0"/>
              <wp:positionH relativeFrom="column">
                <wp:posOffset>0</wp:posOffset>
              </wp:positionH>
              <wp:positionV relativeFrom="paragraph">
                <wp:posOffset>161925</wp:posOffset>
              </wp:positionV>
              <wp:extent cx="5695950" cy="70485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95950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0EFBC4" w14:textId="77777777" w:rsidR="00FE0D54" w:rsidRDefault="00FE0D54" w:rsidP="00FE0D54">
                          <w:pPr>
                            <w:tabs>
                              <w:tab w:val="left" w:pos="7812"/>
                            </w:tabs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8425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12.75pt;width:448.5pt;height:55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" filled="f" stroked="f">
              <v:textbox>
                <w:txbxContent>
                  <w:p w14:paraId="630EFBC4" w14:textId="77777777" w:rsidR="00FE0D54" w:rsidRDefault="00FE0D54" w:rsidP="00FE0D54">
                    <w:pPr>
                      <w:tabs>
                        <w:tab w:val="left" w:pos="7812"/>
                      </w:tabs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7A887" w14:textId="7C1A3A7E" w:rsidR="008F5375" w:rsidRPr="007B320A" w:rsidRDefault="00464BBC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US"/>
      </w:rPr>
      <w:pict w14:anchorId="77CC6B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4" type="#_x0000_t75" style="position:absolute;margin-left:-26.5pt;margin-top:-90.55pt;width:514.3pt;height:772.05pt;z-index:-251656192;mso-wrap-edited:f;mso-position-horizontal-relative:margin;mso-position-vertical-relative:margin" wrapcoords="-31 0 -31 21558 21600 21558 21600 0 -31 0">
          <v:imagedata r:id="rId1" o:title="SPU_papirA4-4"/>
          <w10:wrap anchorx="margin" anchory="margin"/>
        </v:shape>
      </w:pict>
    </w:r>
    <w:r w:rsidR="007B320A" w:rsidRPr="007B320A">
      <w:rPr>
        <w:rFonts w:ascii="Arial" w:hAnsi="Arial" w:cs="Arial"/>
        <w:b/>
        <w:noProof/>
        <w:color w:val="4C4C4E"/>
        <w:sz w:val="20"/>
        <w:szCs w:val="20"/>
        <w:lang w:eastAsia="cs-CZ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B23DA3" wp14:editId="36EFA617">
              <wp:simplePos x="0" y="0"/>
              <wp:positionH relativeFrom="column">
                <wp:posOffset>732790</wp:posOffset>
              </wp:positionH>
              <wp:positionV relativeFrom="paragraph">
                <wp:posOffset>180975</wp:posOffset>
              </wp:positionV>
              <wp:extent cx="4962525" cy="800100"/>
              <wp:effectExtent l="0" t="0" r="0" b="0"/>
              <wp:wrapSquare wrapText="bothSides"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6252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5201D3D" w14:textId="77777777" w:rsidR="007B320A" w:rsidRDefault="007B320A" w:rsidP="007B320A">
                          <w:pPr>
                            <w:tabs>
                              <w:tab w:val="left" w:pos="0"/>
                              <w:tab w:val="left" w:pos="990"/>
                              <w:tab w:val="left" w:pos="7812"/>
                            </w:tabs>
                            <w:ind w:left="-810" w:right="-18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13A54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13A54D"/>
                              <w:sz w:val="28"/>
                              <w:szCs w:val="28"/>
                            </w:rPr>
                            <w:t>STÁTNÍ POZEMKOVÝ ÚŘAD</w:t>
                          </w:r>
                        </w:p>
                        <w:p w14:paraId="3C0E6B0D" w14:textId="77777777" w:rsidR="007B320A" w:rsidRPr="00ED0AE3" w:rsidRDefault="007B320A" w:rsidP="007B320A">
                          <w:pPr>
                            <w:tabs>
                              <w:tab w:val="left" w:pos="0"/>
                              <w:tab w:val="left" w:pos="990"/>
                              <w:tab w:val="left" w:pos="7812"/>
                            </w:tabs>
                            <w:ind w:left="-810" w:right="-96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13A54D"/>
                              <w:sz w:val="8"/>
                              <w:szCs w:val="8"/>
                            </w:rPr>
                          </w:pPr>
                          <w:r w:rsidRPr="00ED0AE3">
                            <w:rPr>
                              <w:rFonts w:ascii="Arial" w:hAnsi="Arial" w:cs="Arial"/>
                              <w:b/>
                              <w:bCs/>
                              <w:color w:val="13A54D"/>
                              <w:sz w:val="8"/>
                              <w:szCs w:val="8"/>
                            </w:rPr>
                            <w:t xml:space="preserve"> </w:t>
                          </w:r>
                        </w:p>
                        <w:p w14:paraId="102DACEA" w14:textId="77777777" w:rsidR="007B320A" w:rsidRPr="00ED0AE3" w:rsidRDefault="007B320A" w:rsidP="007B320A">
                          <w:pPr>
                            <w:tabs>
                              <w:tab w:val="left" w:pos="7812"/>
                            </w:tabs>
                            <w:ind w:left="-810"/>
                            <w:jc w:val="right"/>
                            <w:rPr>
                              <w:rFonts w:ascii="Arial" w:hAnsi="Arial" w:cs="Arial"/>
                              <w:color w:val="4C4C4E"/>
                              <w:sz w:val="18"/>
                              <w:szCs w:val="18"/>
                            </w:rPr>
                          </w:pPr>
                          <w:r w:rsidRPr="00ED0AE3">
                            <w:rPr>
                              <w:rFonts w:ascii="Arial" w:hAnsi="Arial" w:cs="Arial"/>
                              <w:color w:val="4C4C4E"/>
                              <w:sz w:val="18"/>
                              <w:szCs w:val="18"/>
                            </w:rPr>
                            <w:t xml:space="preserve">Sídlo: Husinecká 1024/11a, 130 00 Praha 3 </w:t>
                          </w:r>
                          <w:r>
                            <w:rPr>
                              <w:rFonts w:ascii="Arial" w:hAnsi="Arial" w:cs="Arial"/>
                              <w:color w:val="4C4C4E"/>
                              <w:sz w:val="18"/>
                              <w:szCs w:val="18"/>
                            </w:rPr>
                            <w:t>-</w:t>
                          </w:r>
                          <w:r w:rsidRPr="00ED0AE3">
                            <w:rPr>
                              <w:rFonts w:ascii="Arial" w:hAnsi="Arial" w:cs="Arial"/>
                              <w:color w:val="4C4C4E"/>
                              <w:sz w:val="18"/>
                              <w:szCs w:val="18"/>
                            </w:rPr>
                            <w:t xml:space="preserve"> Žižkov, IČO: 01312774, DIČ: CZ 01312774</w:t>
                          </w:r>
                        </w:p>
                        <w:p w14:paraId="434F42A8" w14:textId="77777777" w:rsidR="007B320A" w:rsidRPr="00882ED3" w:rsidRDefault="007B320A" w:rsidP="007B320A">
                          <w:pPr>
                            <w:jc w:val="right"/>
                            <w:rPr>
                              <w:rFonts w:ascii="Arial" w:hAnsi="Arial" w:cs="Arial"/>
                              <w:color w:val="4C4C4E"/>
                              <w:sz w:val="18"/>
                              <w:szCs w:val="18"/>
                            </w:rPr>
                          </w:pPr>
                          <w:r w:rsidRPr="00882ED3">
                            <w:rPr>
                              <w:rFonts w:ascii="Arial" w:hAnsi="Arial" w:cs="Arial"/>
                              <w:color w:val="4C4C4E"/>
                              <w:sz w:val="18"/>
                              <w:szCs w:val="18"/>
                            </w:rPr>
                            <w:t>Název útvaru:</w:t>
                          </w:r>
                          <w:r w:rsidRPr="00F94A1B">
                            <w:rPr>
                              <w:rFonts w:ascii="Arial" w:hAnsi="Arial" w:cs="Arial"/>
                              <w:color w:val="4C4C4E"/>
                              <w:sz w:val="18"/>
                              <w:szCs w:val="18"/>
                            </w:rPr>
                            <w:t xml:space="preserve"> Odbor </w:t>
                          </w:r>
                          <w:r>
                            <w:rPr>
                              <w:rFonts w:ascii="Arial" w:hAnsi="Arial" w:cs="Arial"/>
                              <w:color w:val="4C4C4E"/>
                              <w:sz w:val="18"/>
                              <w:szCs w:val="18"/>
                            </w:rPr>
                            <w:t xml:space="preserve">převodu </w:t>
                          </w:r>
                          <w:r w:rsidRPr="00F94A1B">
                            <w:rPr>
                              <w:rFonts w:ascii="Arial" w:hAnsi="Arial" w:cs="Arial"/>
                              <w:color w:val="4C4C4E"/>
                              <w:sz w:val="18"/>
                              <w:szCs w:val="18"/>
                            </w:rPr>
                            <w:t>majetku státu</w:t>
                          </w:r>
                        </w:p>
                        <w:p w14:paraId="52BD02F8" w14:textId="77777777" w:rsidR="007B320A" w:rsidRDefault="007B320A" w:rsidP="007B320A">
                          <w:pPr>
                            <w:tabs>
                              <w:tab w:val="left" w:pos="7812"/>
                            </w:tabs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4B23DA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7.7pt;margin-top:14.25pt;width:390.75pt;height:6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" filled="f" stroked="f">
              <v:textbox>
                <w:txbxContent>
                  <w:p w14:paraId="05201D3D" w14:textId="77777777" w:rsidR="007B320A" w:rsidRDefault="007B320A" w:rsidP="007B320A">
                    <w:pPr>
                      <w:tabs>
                        <w:tab w:val="left" w:pos="0"/>
                        <w:tab w:val="left" w:pos="990"/>
                        <w:tab w:val="left" w:pos="7812"/>
                      </w:tabs>
                      <w:ind w:left="-810" w:right="-18"/>
                      <w:jc w:val="right"/>
                      <w:rPr>
                        <w:rFonts w:ascii="Arial" w:hAnsi="Arial" w:cs="Arial"/>
                        <w:b/>
                        <w:bCs/>
                        <w:color w:val="13A54D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13A54D"/>
                        <w:sz w:val="28"/>
                        <w:szCs w:val="28"/>
                      </w:rPr>
                      <w:t>STÁTNÍ POZEMKOVÝ ÚŘAD</w:t>
                    </w:r>
                  </w:p>
                  <w:p w14:paraId="3C0E6B0D" w14:textId="77777777" w:rsidR="007B320A" w:rsidRPr="00ED0AE3" w:rsidRDefault="007B320A" w:rsidP="007B320A">
                    <w:pPr>
                      <w:tabs>
                        <w:tab w:val="left" w:pos="0"/>
                        <w:tab w:val="left" w:pos="990"/>
                        <w:tab w:val="left" w:pos="7812"/>
                      </w:tabs>
                      <w:ind w:left="-810" w:right="-96"/>
                      <w:jc w:val="right"/>
                      <w:rPr>
                        <w:rFonts w:ascii="Arial" w:hAnsi="Arial" w:cs="Arial"/>
                        <w:b/>
                        <w:bCs/>
                        <w:color w:val="13A54D"/>
                        <w:sz w:val="8"/>
                        <w:szCs w:val="8"/>
                      </w:rPr>
                    </w:pPr>
                    <w:r w:rsidRPr="00ED0AE3">
                      <w:rPr>
                        <w:rFonts w:ascii="Arial" w:hAnsi="Arial" w:cs="Arial"/>
                        <w:b/>
                        <w:bCs/>
                        <w:color w:val="13A54D"/>
                        <w:sz w:val="8"/>
                        <w:szCs w:val="8"/>
                      </w:rPr>
                      <w:t xml:space="preserve"> </w:t>
                    </w:r>
                  </w:p>
                  <w:p w14:paraId="102DACEA" w14:textId="77777777" w:rsidR="007B320A" w:rsidRPr="00ED0AE3" w:rsidRDefault="007B320A" w:rsidP="007B320A">
                    <w:pPr>
                      <w:tabs>
                        <w:tab w:val="left" w:pos="7812"/>
                      </w:tabs>
                      <w:ind w:left="-810"/>
                      <w:jc w:val="right"/>
                      <w:rPr>
                        <w:rFonts w:ascii="Arial" w:hAnsi="Arial" w:cs="Arial"/>
                        <w:color w:val="4C4C4E"/>
                        <w:sz w:val="18"/>
                        <w:szCs w:val="18"/>
                      </w:rPr>
                    </w:pPr>
                    <w:r w:rsidRPr="00ED0AE3">
                      <w:rPr>
                        <w:rFonts w:ascii="Arial" w:hAnsi="Arial" w:cs="Arial"/>
                        <w:color w:val="4C4C4E"/>
                        <w:sz w:val="18"/>
                        <w:szCs w:val="18"/>
                      </w:rPr>
                      <w:t>Sídlo: Husinecká 1024/</w:t>
                    </w:r>
                    <w:proofErr w:type="gramStart"/>
                    <w:r w:rsidRPr="00ED0AE3">
                      <w:rPr>
                        <w:rFonts w:ascii="Arial" w:hAnsi="Arial" w:cs="Arial"/>
                        <w:color w:val="4C4C4E"/>
                        <w:sz w:val="18"/>
                        <w:szCs w:val="18"/>
                      </w:rPr>
                      <w:t>11a</w:t>
                    </w:r>
                    <w:proofErr w:type="gramEnd"/>
                    <w:r w:rsidRPr="00ED0AE3">
                      <w:rPr>
                        <w:rFonts w:ascii="Arial" w:hAnsi="Arial" w:cs="Arial"/>
                        <w:color w:val="4C4C4E"/>
                        <w:sz w:val="18"/>
                        <w:szCs w:val="18"/>
                      </w:rPr>
                      <w:t xml:space="preserve">, 130 00 Praha 3 </w:t>
                    </w:r>
                    <w:r>
                      <w:rPr>
                        <w:rFonts w:ascii="Arial" w:hAnsi="Arial" w:cs="Arial"/>
                        <w:color w:val="4C4C4E"/>
                        <w:sz w:val="18"/>
                        <w:szCs w:val="18"/>
                      </w:rPr>
                      <w:t>-</w:t>
                    </w:r>
                    <w:r w:rsidRPr="00ED0AE3">
                      <w:rPr>
                        <w:rFonts w:ascii="Arial" w:hAnsi="Arial" w:cs="Arial"/>
                        <w:color w:val="4C4C4E"/>
                        <w:sz w:val="18"/>
                        <w:szCs w:val="18"/>
                      </w:rPr>
                      <w:t xml:space="preserve"> Žižkov, IČO: 01312774, DIČ: CZ 01312774</w:t>
                    </w:r>
                  </w:p>
                  <w:p w14:paraId="434F42A8" w14:textId="77777777" w:rsidR="007B320A" w:rsidRPr="00882ED3" w:rsidRDefault="007B320A" w:rsidP="007B320A">
                    <w:pPr>
                      <w:jc w:val="right"/>
                      <w:rPr>
                        <w:rFonts w:ascii="Arial" w:hAnsi="Arial" w:cs="Arial"/>
                        <w:color w:val="4C4C4E"/>
                        <w:sz w:val="18"/>
                        <w:szCs w:val="18"/>
                      </w:rPr>
                    </w:pPr>
                    <w:r w:rsidRPr="00882ED3">
                      <w:rPr>
                        <w:rFonts w:ascii="Arial" w:hAnsi="Arial" w:cs="Arial"/>
                        <w:color w:val="4C4C4E"/>
                        <w:sz w:val="18"/>
                        <w:szCs w:val="18"/>
                      </w:rPr>
                      <w:t>Název útvaru:</w:t>
                    </w:r>
                    <w:r w:rsidRPr="00F94A1B">
                      <w:rPr>
                        <w:rFonts w:ascii="Arial" w:hAnsi="Arial" w:cs="Arial"/>
                        <w:color w:val="4C4C4E"/>
                        <w:sz w:val="18"/>
                        <w:szCs w:val="18"/>
                      </w:rPr>
                      <w:t xml:space="preserve"> Odbor </w:t>
                    </w:r>
                    <w:r>
                      <w:rPr>
                        <w:rFonts w:ascii="Arial" w:hAnsi="Arial" w:cs="Arial"/>
                        <w:color w:val="4C4C4E"/>
                        <w:sz w:val="18"/>
                        <w:szCs w:val="18"/>
                      </w:rPr>
                      <w:t xml:space="preserve">převodu </w:t>
                    </w:r>
                    <w:r w:rsidRPr="00F94A1B">
                      <w:rPr>
                        <w:rFonts w:ascii="Arial" w:hAnsi="Arial" w:cs="Arial"/>
                        <w:color w:val="4C4C4E"/>
                        <w:sz w:val="18"/>
                        <w:szCs w:val="18"/>
                      </w:rPr>
                      <w:t>majetku státu</w:t>
                    </w:r>
                  </w:p>
                  <w:p w14:paraId="52BD02F8" w14:textId="77777777" w:rsidR="007B320A" w:rsidRDefault="007B320A" w:rsidP="007B320A">
                    <w:pPr>
                      <w:tabs>
                        <w:tab w:val="left" w:pos="7812"/>
                      </w:tabs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7B320A" w:rsidRPr="007B320A">
      <w:rPr>
        <w:rFonts w:ascii="Arial" w:hAnsi="Arial" w:cs="Arial"/>
        <w:sz w:val="20"/>
        <w:szCs w:val="20"/>
      </w:rPr>
      <w:t>Příloha č. 1 Rámcové dohody</w:t>
    </w:r>
    <w:r>
      <w:rPr>
        <w:rFonts w:ascii="Arial" w:hAnsi="Arial" w:cs="Arial"/>
        <w:sz w:val="20"/>
        <w:szCs w:val="20"/>
      </w:rPr>
      <w:t xml:space="preserve"> – Objednávka ekologického auditu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B642AC"/>
    <w:multiLevelType w:val="hybridMultilevel"/>
    <w:tmpl w:val="73A61E52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7">
      <w:start w:val="1"/>
      <w:numFmt w:val="lowerLetter"/>
      <w:lvlText w:val="%2)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95D36B3"/>
    <w:multiLevelType w:val="hybridMultilevel"/>
    <w:tmpl w:val="D092E8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CA81C1A"/>
    <w:multiLevelType w:val="hybridMultilevel"/>
    <w:tmpl w:val="90660D76"/>
    <w:lvl w:ilvl="0" w:tplc="8AA423B0">
      <w:start w:val="1"/>
      <w:numFmt w:val="upp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7C0"/>
    <w:rsid w:val="0005310E"/>
    <w:rsid w:val="00063C2B"/>
    <w:rsid w:val="000756E2"/>
    <w:rsid w:val="00150F22"/>
    <w:rsid w:val="0015604C"/>
    <w:rsid w:val="00167197"/>
    <w:rsid w:val="001B3953"/>
    <w:rsid w:val="001C5F56"/>
    <w:rsid w:val="001F2DBF"/>
    <w:rsid w:val="00217AF0"/>
    <w:rsid w:val="00273861"/>
    <w:rsid w:val="002808A9"/>
    <w:rsid w:val="002834BF"/>
    <w:rsid w:val="002A7288"/>
    <w:rsid w:val="002B7AB6"/>
    <w:rsid w:val="00371D54"/>
    <w:rsid w:val="00376743"/>
    <w:rsid w:val="003A10DB"/>
    <w:rsid w:val="003D1E7E"/>
    <w:rsid w:val="003D3637"/>
    <w:rsid w:val="0041142D"/>
    <w:rsid w:val="00464BBC"/>
    <w:rsid w:val="004B399B"/>
    <w:rsid w:val="004C5349"/>
    <w:rsid w:val="004D3686"/>
    <w:rsid w:val="00585A3A"/>
    <w:rsid w:val="005C24F7"/>
    <w:rsid w:val="00621F5E"/>
    <w:rsid w:val="00646270"/>
    <w:rsid w:val="006910A6"/>
    <w:rsid w:val="006D490A"/>
    <w:rsid w:val="006F4B36"/>
    <w:rsid w:val="00724E63"/>
    <w:rsid w:val="00775E7B"/>
    <w:rsid w:val="007B320A"/>
    <w:rsid w:val="007F25CC"/>
    <w:rsid w:val="008231D9"/>
    <w:rsid w:val="008632DE"/>
    <w:rsid w:val="00882ED3"/>
    <w:rsid w:val="008B7C59"/>
    <w:rsid w:val="008F375A"/>
    <w:rsid w:val="008F5375"/>
    <w:rsid w:val="009D1926"/>
    <w:rsid w:val="009D4D57"/>
    <w:rsid w:val="00A722B1"/>
    <w:rsid w:val="00A84539"/>
    <w:rsid w:val="00AE70F3"/>
    <w:rsid w:val="00B012B6"/>
    <w:rsid w:val="00B52A8D"/>
    <w:rsid w:val="00B719B3"/>
    <w:rsid w:val="00BE7F45"/>
    <w:rsid w:val="00C21DEC"/>
    <w:rsid w:val="00C41C6A"/>
    <w:rsid w:val="00C45BBF"/>
    <w:rsid w:val="00C84466"/>
    <w:rsid w:val="00CB1791"/>
    <w:rsid w:val="00CC1E2C"/>
    <w:rsid w:val="00CF67C0"/>
    <w:rsid w:val="00D24EE5"/>
    <w:rsid w:val="00D2634D"/>
    <w:rsid w:val="00D37CAC"/>
    <w:rsid w:val="00D50A50"/>
    <w:rsid w:val="00DD5C45"/>
    <w:rsid w:val="00DE6928"/>
    <w:rsid w:val="00E73115"/>
    <w:rsid w:val="00EA7F49"/>
    <w:rsid w:val="00EB2CFC"/>
    <w:rsid w:val="00ED0AE3"/>
    <w:rsid w:val="00EE6420"/>
    <w:rsid w:val="00F94A1B"/>
    <w:rsid w:val="00F97797"/>
    <w:rsid w:val="00FB7F24"/>
    <w:rsid w:val="00FE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43498794"/>
  <w14:defaultImageDpi w14:val="300"/>
  <w15:docId w15:val="{E3B41022-5C64-4427-89BF-79E86149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Odstavecseseznamem">
    <w:name w:val="List Paragraph"/>
    <w:basedOn w:val="Normln"/>
    <w:uiPriority w:val="34"/>
    <w:qFormat/>
    <w:rsid w:val="00DD5C45"/>
    <w:pPr>
      <w:ind w:left="720"/>
      <w:contextualSpacing/>
    </w:pPr>
    <w:rPr>
      <w:rFonts w:ascii="Times New Roman" w:eastAsia="Times New Roman" w:hAnsi="Times New Roman" w:cs="Times New Roman"/>
      <w:lang w:eastAsia="cs-CZ"/>
    </w:rPr>
  </w:style>
  <w:style w:type="paragraph" w:styleId="Seznam">
    <w:name w:val="List"/>
    <w:basedOn w:val="Normln"/>
    <w:uiPriority w:val="99"/>
    <w:unhideWhenUsed/>
    <w:rsid w:val="00DD5C45"/>
    <w:pPr>
      <w:ind w:left="283" w:hanging="283"/>
      <w:contextualSpacing/>
    </w:pPr>
    <w:rPr>
      <w:rFonts w:ascii="Times New Roman" w:eastAsia="Times New Roman" w:hAnsi="Times New Roman" w:cs="Times New Roman"/>
      <w:lang w:eastAsia="cs-CZ"/>
    </w:rPr>
  </w:style>
  <w:style w:type="paragraph" w:customStyle="1" w:styleId="vnintext">
    <w:name w:val="vniřnítext"/>
    <w:basedOn w:val="Normln"/>
    <w:uiPriority w:val="99"/>
    <w:rsid w:val="00DD5C45"/>
    <w:pPr>
      <w:tabs>
        <w:tab w:val="left" w:pos="709"/>
      </w:tabs>
      <w:ind w:firstLine="426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E7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E7F4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E7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F4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7F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830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Lucka</dc:creator>
  <cp:lastModifiedBy>Hořáková Petra Ing.</cp:lastModifiedBy>
  <cp:revision>5</cp:revision>
  <cp:lastPrinted>2022-04-14T06:11:00Z</cp:lastPrinted>
  <dcterms:created xsi:type="dcterms:W3CDTF">2022-04-14T06:04:00Z</dcterms:created>
  <dcterms:modified xsi:type="dcterms:W3CDTF">2022-04-14T10:41:00Z</dcterms:modified>
</cp:coreProperties>
</file>